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E6" w:rsidRPr="005E66E6" w:rsidRDefault="005E66E6" w:rsidP="005E66E6">
      <w:pPr>
        <w:suppressAutoHyphens/>
        <w:ind w:firstLine="540"/>
        <w:jc w:val="right"/>
        <w:outlineLvl w:val="1"/>
        <w:rPr>
          <w:iCs/>
        </w:rPr>
      </w:pPr>
      <w:r w:rsidRPr="005E66E6">
        <w:rPr>
          <w:iCs/>
        </w:rPr>
        <w:t>Приложение № 1</w:t>
      </w:r>
    </w:p>
    <w:p w:rsidR="005E66E6" w:rsidRPr="005E66E6" w:rsidRDefault="005E66E6" w:rsidP="005E66E6">
      <w:pPr>
        <w:suppressAutoHyphens/>
        <w:ind w:firstLine="540"/>
        <w:jc w:val="right"/>
        <w:outlineLvl w:val="1"/>
        <w:rPr>
          <w:iCs/>
        </w:rPr>
      </w:pPr>
      <w:r w:rsidRPr="005E66E6">
        <w:rPr>
          <w:iCs/>
        </w:rPr>
        <w:t>к Административному регламенту</w:t>
      </w:r>
    </w:p>
    <w:p w:rsidR="005E66E6" w:rsidRPr="005E66E6" w:rsidRDefault="005E66E6" w:rsidP="005E66E6">
      <w:pPr>
        <w:suppressAutoHyphens/>
        <w:ind w:firstLine="540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540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540"/>
        <w:jc w:val="center"/>
        <w:outlineLvl w:val="1"/>
        <w:rPr>
          <w:iCs/>
        </w:rPr>
      </w:pPr>
      <w:r w:rsidRPr="005E66E6">
        <w:rPr>
          <w:iCs/>
        </w:rPr>
        <w:t>ФОРМА</w:t>
      </w:r>
    </w:p>
    <w:p w:rsidR="005E66E6" w:rsidRPr="005E66E6" w:rsidRDefault="005E66E6" w:rsidP="005E66E6">
      <w:pPr>
        <w:suppressAutoHyphens/>
        <w:ind w:firstLine="540"/>
        <w:jc w:val="center"/>
        <w:outlineLvl w:val="1"/>
        <w:rPr>
          <w:iCs/>
        </w:rPr>
      </w:pPr>
      <w:r w:rsidRPr="005E66E6">
        <w:rPr>
          <w:iCs/>
        </w:rPr>
        <w:t>РАЗРЕШЕНИЕ</w:t>
      </w:r>
    </w:p>
    <w:p w:rsidR="005E66E6" w:rsidRPr="005E66E6" w:rsidRDefault="005E66E6" w:rsidP="005E66E6">
      <w:pPr>
        <w:suppressAutoHyphens/>
        <w:ind w:firstLine="540"/>
        <w:jc w:val="center"/>
        <w:outlineLvl w:val="1"/>
        <w:rPr>
          <w:iCs/>
        </w:rPr>
      </w:pPr>
      <w:r w:rsidRPr="005E66E6">
        <w:rPr>
          <w:iCs/>
        </w:rPr>
        <w:t>на осуществление земляных работ</w:t>
      </w:r>
    </w:p>
    <w:p w:rsidR="005E66E6" w:rsidRPr="005E66E6" w:rsidRDefault="005E66E6" w:rsidP="005E66E6">
      <w:pPr>
        <w:suppressAutoHyphens/>
        <w:ind w:firstLine="540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Наименование и адрес прокладываемой коммуникации, сооружения __________________________________________________________________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 xml:space="preserve">Участок (границы работ) </w:t>
      </w:r>
      <w:proofErr w:type="gramStart"/>
      <w:r w:rsidRPr="005E66E6">
        <w:rPr>
          <w:iCs/>
        </w:rPr>
        <w:t>от</w:t>
      </w:r>
      <w:proofErr w:type="gramEnd"/>
      <w:r w:rsidRPr="005E66E6">
        <w:rPr>
          <w:iCs/>
        </w:rPr>
        <w:t xml:space="preserve"> 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до __________________________________________________________________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Площадь нарушаемого в процессе работ покрытия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 xml:space="preserve">                      (</w:t>
      </w:r>
      <w:proofErr w:type="gramStart"/>
      <w:r w:rsidRPr="005E66E6">
        <w:rPr>
          <w:iCs/>
        </w:rPr>
        <w:t>асфальтобетонное</w:t>
      </w:r>
      <w:proofErr w:type="gramEnd"/>
      <w:r w:rsidRPr="005E66E6">
        <w:rPr>
          <w:iCs/>
        </w:rPr>
        <w:t>, цементобетонное, грунт и т.д.)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Наименование организации, производящей работы 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Адрес, телефон _______________________________________________________________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proofErr w:type="gramStart"/>
      <w:r w:rsidRPr="005E66E6">
        <w:rPr>
          <w:iCs/>
        </w:rPr>
        <w:t>Ответственный</w:t>
      </w:r>
      <w:proofErr w:type="gramEnd"/>
      <w:r w:rsidRPr="005E66E6">
        <w:rPr>
          <w:iCs/>
        </w:rPr>
        <w:t xml:space="preserve"> за производство работ 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(должность, Ф.И.О., дата, подпись)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Сроки проведения работ: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начало «____» ____________20____г.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 xml:space="preserve"> окончание «_____» ____________20____г.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Восстановление покрытия возложено 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_____________________________________________________________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(</w:t>
      </w:r>
      <w:proofErr w:type="gramStart"/>
      <w:r w:rsidRPr="005E66E6">
        <w:rPr>
          <w:iCs/>
        </w:rPr>
        <w:t>асфальтобетонное</w:t>
      </w:r>
      <w:proofErr w:type="gramEnd"/>
      <w:r w:rsidRPr="005E66E6">
        <w:rPr>
          <w:iCs/>
        </w:rPr>
        <w:t xml:space="preserve">, цементобетонное, грунт и т.д.) 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 xml:space="preserve">Производство работ разрешено ________ ____________ 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 xml:space="preserve">                                                      (дата)         (подпись)                 (Ф.И.О.)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  <w:r w:rsidRPr="005E66E6">
        <w:rPr>
          <w:iCs/>
        </w:rPr>
        <w:t>Разрешение продлено до «_____»__________20_____г.</w:t>
      </w: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</w:p>
    <w:p w:rsidR="005E66E6" w:rsidRPr="005E66E6" w:rsidRDefault="005E66E6" w:rsidP="005E66E6">
      <w:pPr>
        <w:suppressAutoHyphens/>
        <w:ind w:firstLine="709"/>
        <w:jc w:val="both"/>
        <w:outlineLvl w:val="1"/>
        <w:rPr>
          <w:iCs/>
        </w:rPr>
      </w:pPr>
    </w:p>
    <w:p w:rsidR="00600FD7" w:rsidRPr="00D06D6E" w:rsidRDefault="00600FD7" w:rsidP="00FC5383">
      <w:pPr>
        <w:suppressAutoHyphens/>
        <w:ind w:left="3600"/>
        <w:jc w:val="right"/>
      </w:pPr>
      <w:bookmarkStart w:id="0" w:name="_GoBack"/>
      <w:bookmarkEnd w:id="0"/>
    </w:p>
    <w:sectPr w:rsidR="00600FD7" w:rsidRPr="00D06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7"/>
    <w:rsid w:val="005E66E6"/>
    <w:rsid w:val="005E75A7"/>
    <w:rsid w:val="00600FD7"/>
    <w:rsid w:val="00604567"/>
    <w:rsid w:val="00A8232C"/>
    <w:rsid w:val="00B90D73"/>
    <w:rsid w:val="00D06D6E"/>
    <w:rsid w:val="00FC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2023-10-25T04:13:00Z</dcterms:created>
  <dcterms:modified xsi:type="dcterms:W3CDTF">2023-11-03T03:00:00Z</dcterms:modified>
</cp:coreProperties>
</file>