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D5F" w:rsidRDefault="00260D5F" w:rsidP="00260D5F">
      <w:r>
        <w:t>КРАТКОЕ ОПИСАНИЕ УСЛУГ ДЛЯ ГРАЖДАН</w:t>
      </w:r>
    </w:p>
    <w:p w:rsidR="00260D5F" w:rsidRDefault="00260D5F" w:rsidP="00260D5F"/>
    <w:p w:rsidR="00067033" w:rsidRDefault="00260D5F" w:rsidP="00067033">
      <w:pPr>
        <w:jc w:val="both"/>
        <w:rPr>
          <w:rFonts w:ascii="Times New Roman" w:eastAsia="Times New Roman" w:hAnsi="Times New Roman" w:cs="Times New Roman"/>
          <w:sz w:val="28"/>
          <w:szCs w:val="28"/>
          <w:lang w:eastAsia="ru-RU"/>
        </w:rPr>
      </w:pPr>
      <w:r w:rsidRPr="003D47F2">
        <w:t>Услуга:</w:t>
      </w:r>
      <w:r w:rsidR="00067033" w:rsidRPr="00067033">
        <w:rPr>
          <w:rFonts w:ascii="Times New Roman" w:eastAsia="Times New Roman" w:hAnsi="Times New Roman" w:cs="Times New Roman"/>
          <w:sz w:val="28"/>
          <w:szCs w:val="28"/>
          <w:lang w:eastAsia="ru-RU"/>
        </w:rPr>
        <w:t xml:space="preserve"> </w:t>
      </w:r>
    </w:p>
    <w:p w:rsidR="00260D5F" w:rsidRPr="00067033" w:rsidRDefault="00067033" w:rsidP="00067033">
      <w:pPr>
        <w:jc w:val="both"/>
        <w:rPr>
          <w:rFonts w:ascii="Times New Roman" w:eastAsia="Times New Roman" w:hAnsi="Times New Roman" w:cs="Times New Roman"/>
          <w:sz w:val="28"/>
          <w:szCs w:val="28"/>
          <w:lang w:eastAsia="ru-RU"/>
        </w:rPr>
      </w:pPr>
      <w:r w:rsidRPr="00067033">
        <w:rPr>
          <w:rFonts w:ascii="Times New Roman" w:eastAsia="Times New Roman" w:hAnsi="Times New Roman" w:cs="Times New Roman"/>
          <w:sz w:val="28"/>
          <w:szCs w:val="28"/>
          <w:lang w:eastAsia="ru-RU"/>
        </w:rPr>
        <w:t>Предоставление разрешения на</w:t>
      </w:r>
      <w:r>
        <w:rPr>
          <w:rFonts w:ascii="Times New Roman" w:eastAsia="Times New Roman" w:hAnsi="Times New Roman" w:cs="Times New Roman"/>
          <w:sz w:val="28"/>
          <w:szCs w:val="28"/>
          <w:lang w:eastAsia="ru-RU"/>
        </w:rPr>
        <w:t xml:space="preserve"> </w:t>
      </w:r>
      <w:r w:rsidRPr="00067033">
        <w:rPr>
          <w:rFonts w:ascii="Times New Roman" w:eastAsia="Times New Roman" w:hAnsi="Times New Roman" w:cs="Times New Roman"/>
          <w:sz w:val="28"/>
          <w:szCs w:val="28"/>
          <w:lang w:eastAsia="ru-RU"/>
        </w:rPr>
        <w:t>осуществление земляных работ</w:t>
      </w:r>
      <w:r>
        <w:rPr>
          <w:rFonts w:ascii="Times New Roman" w:eastAsia="Times New Roman" w:hAnsi="Times New Roman" w:cs="Times New Roman"/>
          <w:sz w:val="28"/>
          <w:szCs w:val="28"/>
          <w:lang w:eastAsia="ru-RU"/>
        </w:rPr>
        <w:t>.</w:t>
      </w:r>
    </w:p>
    <w:p w:rsidR="00BE481C" w:rsidRPr="00312102" w:rsidRDefault="00BE481C" w:rsidP="00312102">
      <w:pPr>
        <w:suppressAutoHyphens/>
        <w:spacing w:after="0" w:line="240" w:lineRule="auto"/>
        <w:rPr>
          <w:rFonts w:ascii="Times New Roman" w:eastAsia="SimSun" w:hAnsi="Times New Roman" w:cs="Mangal"/>
          <w:color w:val="000000"/>
          <w:kern w:val="2"/>
          <w:sz w:val="24"/>
          <w:szCs w:val="24"/>
          <w:lang w:eastAsia="zh-CN" w:bidi="hi-IN"/>
        </w:rPr>
      </w:pPr>
    </w:p>
    <w:p w:rsidR="00260D5F" w:rsidRPr="003D47F2" w:rsidRDefault="00260D5F" w:rsidP="00C430EA">
      <w:r w:rsidRPr="003D47F2">
        <w:t>Ссылка на ЕПГУ</w:t>
      </w:r>
      <w:r w:rsidRPr="003D47F2">
        <w:tab/>
      </w:r>
    </w:p>
    <w:p w:rsidR="00260D5F" w:rsidRPr="003D47F2" w:rsidRDefault="00260D5F" w:rsidP="00260D5F">
      <w:r w:rsidRPr="003D47F2">
        <w:t>https://esia.gosuslugi.ru/login/</w:t>
      </w:r>
    </w:p>
    <w:p w:rsidR="00260D5F" w:rsidRPr="003D47F2" w:rsidRDefault="00260D5F" w:rsidP="00260D5F">
      <w:r w:rsidRPr="003D47F2">
        <w:t>Получатели услуги</w:t>
      </w:r>
      <w:r w:rsidRPr="003D47F2">
        <w:tab/>
      </w:r>
    </w:p>
    <w:p w:rsidR="00067033" w:rsidRDefault="00067033" w:rsidP="00067033">
      <w:pPr>
        <w:suppressAutoHyphens/>
        <w:spacing w:after="0" w:line="240" w:lineRule="auto"/>
        <w:jc w:val="both"/>
        <w:rPr>
          <w:rFonts w:ascii="Times New Roman" w:eastAsia="Times New Roman" w:hAnsi="Times New Roman" w:cs="Times New Roman"/>
          <w:sz w:val="24"/>
          <w:szCs w:val="24"/>
          <w:lang w:eastAsia="ru-RU"/>
        </w:rPr>
      </w:pPr>
      <w:r w:rsidRPr="00067033">
        <w:rPr>
          <w:rFonts w:ascii="Times New Roman" w:eastAsia="Times New Roman" w:hAnsi="Times New Roman" w:cs="Times New Roman"/>
          <w:sz w:val="24"/>
          <w:szCs w:val="24"/>
          <w:lang w:eastAsia="ru-RU"/>
        </w:rPr>
        <w:t>физические и юридические лица, в том числе индивидуальные пред</w:t>
      </w:r>
      <w:r>
        <w:rPr>
          <w:rFonts w:ascii="Times New Roman" w:eastAsia="Times New Roman" w:hAnsi="Times New Roman" w:cs="Times New Roman"/>
          <w:sz w:val="24"/>
          <w:szCs w:val="24"/>
          <w:lang w:eastAsia="ru-RU"/>
        </w:rPr>
        <w:t>приниматели (далее - заявители)</w:t>
      </w:r>
    </w:p>
    <w:p w:rsidR="00067033" w:rsidRPr="00067033" w:rsidRDefault="00067033" w:rsidP="00067033">
      <w:pPr>
        <w:suppressAutoHyphens/>
        <w:spacing w:after="0" w:line="240" w:lineRule="auto"/>
        <w:jc w:val="both"/>
        <w:rPr>
          <w:rFonts w:ascii="Times New Roman" w:eastAsia="Times New Roman" w:hAnsi="Times New Roman" w:cs="Times New Roman"/>
          <w:sz w:val="24"/>
          <w:szCs w:val="24"/>
          <w:lang w:eastAsia="ru-RU"/>
        </w:rPr>
      </w:pPr>
    </w:p>
    <w:p w:rsidR="00260D5F" w:rsidRPr="003D47F2" w:rsidRDefault="00260D5F" w:rsidP="00260D5F">
      <w:r w:rsidRPr="003D47F2">
        <w:t>Необходимые документы</w:t>
      </w:r>
      <w:r w:rsidRPr="003D47F2">
        <w:tab/>
      </w:r>
    </w:p>
    <w:p w:rsidR="00BE481C" w:rsidRPr="00BE481C" w:rsidRDefault="00BE481C" w:rsidP="00BE481C">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E481C">
        <w:rPr>
          <w:rFonts w:ascii="Times New Roman" w:eastAsia="Times New Roman" w:hAnsi="Times New Roman" w:cs="Times New Roman"/>
          <w:sz w:val="24"/>
          <w:szCs w:val="24"/>
          <w:lang w:eastAsia="ru-RU"/>
        </w:rPr>
        <w:t>27.1. Перечень необходимых и обязательных для предоставления муниципальной услуги документов, подлежащих представлению заявителем:</w:t>
      </w:r>
    </w:p>
    <w:p w:rsidR="00067033" w:rsidRPr="00067033" w:rsidRDefault="00067033" w:rsidP="00067033">
      <w:pPr>
        <w:ind w:firstLine="709"/>
        <w:jc w:val="both"/>
        <w:rPr>
          <w:rFonts w:ascii="Times New Roman" w:eastAsia="Times New Roman" w:hAnsi="Times New Roman" w:cs="Times New Roman"/>
          <w:sz w:val="24"/>
          <w:szCs w:val="24"/>
          <w:lang w:eastAsia="ru-RU"/>
        </w:rPr>
      </w:pPr>
      <w:bookmarkStart w:id="0" w:name="P103"/>
      <w:bookmarkEnd w:id="0"/>
      <w:r w:rsidRPr="00067033">
        <w:rPr>
          <w:rFonts w:ascii="Times New Roman" w:eastAsia="Times New Roman" w:hAnsi="Times New Roman" w:cs="Times New Roman"/>
          <w:sz w:val="24"/>
          <w:szCs w:val="24"/>
          <w:lang w:eastAsia="ru-RU"/>
        </w:rPr>
        <w:t>1) заявление о предоставлении разрешения на осуществление земляных работ (приложение № 1 к Регламенту), в котором указываются сведения о заявителе, объекте земляных работ и сроке их производства в соответствии с проектом и строительными нормами и правилами, состав прилагаемых документов.</w:t>
      </w:r>
    </w:p>
    <w:p w:rsidR="00067033" w:rsidRPr="00067033" w:rsidRDefault="00067033" w:rsidP="00067033">
      <w:pPr>
        <w:suppressAutoHyphens/>
        <w:spacing w:after="0" w:line="240" w:lineRule="auto"/>
        <w:ind w:firstLine="709"/>
        <w:jc w:val="both"/>
        <w:rPr>
          <w:rFonts w:ascii="Times New Roman" w:eastAsia="Times New Roman" w:hAnsi="Times New Roman" w:cs="Times New Roman"/>
          <w:sz w:val="24"/>
          <w:szCs w:val="24"/>
          <w:lang w:eastAsia="ru-RU"/>
        </w:rPr>
      </w:pPr>
      <w:r w:rsidRPr="00067033">
        <w:rPr>
          <w:rFonts w:ascii="Times New Roman" w:eastAsia="Times New Roman" w:hAnsi="Times New Roman" w:cs="Times New Roman"/>
          <w:sz w:val="24"/>
          <w:szCs w:val="24"/>
          <w:lang w:eastAsia="ru-RU"/>
        </w:rPr>
        <w:t>(При строительстве коммуникаций со сроком работ продолжительностью более двух месяцев и (или) протяженностью более 100 метров разрешение может выдаваться на отдельные участки по мере окончания всего комплекса работ на них).</w:t>
      </w:r>
    </w:p>
    <w:p w:rsidR="00067033" w:rsidRPr="00067033" w:rsidRDefault="00067033" w:rsidP="00067033">
      <w:pPr>
        <w:suppressAutoHyphens/>
        <w:spacing w:after="0" w:line="240" w:lineRule="auto"/>
        <w:ind w:firstLine="709"/>
        <w:jc w:val="both"/>
        <w:rPr>
          <w:rFonts w:ascii="Times New Roman" w:eastAsia="Times New Roman" w:hAnsi="Times New Roman" w:cs="Times New Roman"/>
          <w:sz w:val="24"/>
          <w:szCs w:val="24"/>
          <w:lang w:eastAsia="ru-RU"/>
        </w:rPr>
      </w:pPr>
      <w:r w:rsidRPr="00067033">
        <w:rPr>
          <w:rFonts w:ascii="Times New Roman" w:eastAsia="Times New Roman" w:hAnsi="Times New Roman" w:cs="Times New Roman"/>
          <w:sz w:val="24"/>
          <w:szCs w:val="24"/>
          <w:lang w:eastAsia="ru-RU"/>
        </w:rPr>
        <w:t>б) копии материалов проектной документации (включая топографическую съемку места работ в масштабе 1:500), согласованную с землепользователями, на территории которых будут производиться земляные работы;</w:t>
      </w:r>
    </w:p>
    <w:p w:rsidR="00067033" w:rsidRPr="00067033" w:rsidRDefault="00067033" w:rsidP="00067033">
      <w:pPr>
        <w:suppressAutoHyphens/>
        <w:spacing w:after="0" w:line="240" w:lineRule="auto"/>
        <w:ind w:firstLine="709"/>
        <w:jc w:val="both"/>
        <w:rPr>
          <w:rFonts w:ascii="Times New Roman" w:eastAsia="Times New Roman" w:hAnsi="Times New Roman" w:cs="Times New Roman"/>
          <w:sz w:val="24"/>
          <w:szCs w:val="24"/>
          <w:lang w:eastAsia="ru-RU"/>
        </w:rPr>
      </w:pPr>
      <w:r w:rsidRPr="00067033">
        <w:rPr>
          <w:rFonts w:ascii="Times New Roman" w:eastAsia="Times New Roman" w:hAnsi="Times New Roman" w:cs="Times New Roman"/>
          <w:sz w:val="24"/>
          <w:szCs w:val="24"/>
          <w:lang w:eastAsia="ru-RU"/>
        </w:rPr>
        <w:t>в) схема организации дорожного движения транспорта и пешеходов на период производства работ (проект безопасности дорожного движения) в случае нарушения их маршрутов движения;</w:t>
      </w:r>
    </w:p>
    <w:p w:rsidR="00067033" w:rsidRPr="00067033" w:rsidRDefault="00067033" w:rsidP="00067033">
      <w:pPr>
        <w:suppressAutoHyphens/>
        <w:spacing w:after="0" w:line="240" w:lineRule="auto"/>
        <w:ind w:firstLine="709"/>
        <w:jc w:val="both"/>
        <w:rPr>
          <w:rFonts w:ascii="Times New Roman" w:eastAsia="Times New Roman" w:hAnsi="Times New Roman" w:cs="Times New Roman"/>
          <w:sz w:val="24"/>
          <w:szCs w:val="24"/>
          <w:lang w:eastAsia="ru-RU"/>
        </w:rPr>
      </w:pPr>
      <w:r w:rsidRPr="00067033">
        <w:rPr>
          <w:rFonts w:ascii="Times New Roman" w:eastAsia="Times New Roman" w:hAnsi="Times New Roman" w:cs="Times New Roman"/>
          <w:sz w:val="24"/>
          <w:szCs w:val="24"/>
          <w:lang w:eastAsia="ru-RU"/>
        </w:rPr>
        <w:t>г) копии договоров заказчика на выполнение подрядных работ (при их наличии);</w:t>
      </w:r>
    </w:p>
    <w:p w:rsidR="00067033" w:rsidRPr="00067033" w:rsidRDefault="00067033" w:rsidP="00067033">
      <w:pPr>
        <w:suppressAutoHyphens/>
        <w:spacing w:after="0" w:line="240" w:lineRule="auto"/>
        <w:ind w:firstLine="709"/>
        <w:jc w:val="both"/>
        <w:rPr>
          <w:rFonts w:ascii="Times New Roman" w:eastAsia="Times New Roman" w:hAnsi="Times New Roman" w:cs="Times New Roman"/>
          <w:sz w:val="24"/>
          <w:szCs w:val="24"/>
          <w:lang w:eastAsia="ru-RU"/>
        </w:rPr>
      </w:pPr>
      <w:r w:rsidRPr="00067033">
        <w:rPr>
          <w:rFonts w:ascii="Times New Roman" w:eastAsia="Times New Roman" w:hAnsi="Times New Roman" w:cs="Times New Roman"/>
          <w:sz w:val="24"/>
          <w:szCs w:val="24"/>
          <w:lang w:eastAsia="ru-RU"/>
        </w:rPr>
        <w:t>д) копии договоров с подрядными организациями, привлекаемыми для проведения восстановительных работ и работ по благоустройству, с указанием графика работ в пределах запрашиваемого срока, включающая гарантийные обязательства по их восстановлению;</w:t>
      </w:r>
    </w:p>
    <w:p w:rsidR="00067033" w:rsidRPr="00067033" w:rsidRDefault="00067033" w:rsidP="00067033">
      <w:pPr>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067033">
        <w:rPr>
          <w:rFonts w:ascii="Times New Roman" w:eastAsia="Times New Roman" w:hAnsi="Times New Roman" w:cs="Times New Roman"/>
          <w:sz w:val="24"/>
          <w:szCs w:val="24"/>
          <w:lang w:eastAsia="ru-RU"/>
        </w:rPr>
        <w:t>е) предварительные согласования действий с юридическими и физическими лицами, являющимися собственниками, арендаторами, балансодержателями и иными законными владельцами земельных участков, на территории которых планируется производство земляных работ, и интересы которых затрагиваются при производстве земляных работ, выдачей разрешения на проведение земляных работ.</w:t>
      </w:r>
      <w:proofErr w:type="gramEnd"/>
    </w:p>
    <w:p w:rsidR="00067033" w:rsidRPr="00067033" w:rsidRDefault="00067033" w:rsidP="00067033">
      <w:pPr>
        <w:suppressAutoHyphens/>
        <w:spacing w:after="0" w:line="240" w:lineRule="auto"/>
        <w:ind w:firstLine="709"/>
        <w:jc w:val="both"/>
        <w:rPr>
          <w:rFonts w:ascii="Times New Roman" w:eastAsia="Times New Roman" w:hAnsi="Times New Roman" w:cs="Times New Roman"/>
          <w:sz w:val="24"/>
          <w:szCs w:val="24"/>
          <w:lang w:eastAsia="ru-RU"/>
        </w:rPr>
      </w:pPr>
      <w:r w:rsidRPr="00067033">
        <w:rPr>
          <w:rFonts w:ascii="Times New Roman" w:eastAsia="Times New Roman" w:hAnsi="Times New Roman" w:cs="Times New Roman"/>
          <w:sz w:val="24"/>
          <w:szCs w:val="24"/>
          <w:lang w:eastAsia="ru-RU"/>
        </w:rPr>
        <w:t>Примечание: Обязанность предварительного согласования действий с лицами, интересы которых затрагиваются при производстве земляных работ, возлагается на заказчик</w:t>
      </w:r>
      <w:proofErr w:type="gramStart"/>
      <w:r w:rsidRPr="00067033">
        <w:rPr>
          <w:rFonts w:ascii="Times New Roman" w:eastAsia="Times New Roman" w:hAnsi="Times New Roman" w:cs="Times New Roman"/>
          <w:sz w:val="24"/>
          <w:szCs w:val="24"/>
          <w:lang w:eastAsia="ru-RU"/>
        </w:rPr>
        <w:t>а(</w:t>
      </w:r>
      <w:proofErr w:type="gramEnd"/>
      <w:r w:rsidRPr="00067033">
        <w:rPr>
          <w:rFonts w:ascii="Times New Roman" w:eastAsia="Times New Roman" w:hAnsi="Times New Roman" w:cs="Times New Roman"/>
          <w:sz w:val="24"/>
          <w:szCs w:val="24"/>
          <w:lang w:eastAsia="ru-RU"/>
        </w:rPr>
        <w:t>застройщика) - физическое или юридическое лицо, имеющее намерение произвести земляные работы.</w:t>
      </w:r>
    </w:p>
    <w:p w:rsidR="00067033" w:rsidRPr="00067033" w:rsidRDefault="00067033" w:rsidP="00067033">
      <w:pPr>
        <w:suppressAutoHyphens/>
        <w:spacing w:after="0" w:line="240" w:lineRule="auto"/>
        <w:ind w:firstLine="709"/>
        <w:jc w:val="both"/>
        <w:rPr>
          <w:rFonts w:ascii="Times New Roman" w:eastAsia="Times New Roman" w:hAnsi="Times New Roman" w:cs="Times New Roman"/>
          <w:sz w:val="24"/>
          <w:szCs w:val="24"/>
          <w:lang w:eastAsia="ru-RU"/>
        </w:rPr>
      </w:pPr>
      <w:r w:rsidRPr="00067033">
        <w:rPr>
          <w:rFonts w:ascii="Times New Roman" w:eastAsia="Times New Roman" w:hAnsi="Times New Roman" w:cs="Times New Roman"/>
          <w:sz w:val="24"/>
          <w:szCs w:val="24"/>
          <w:lang w:eastAsia="ru-RU"/>
        </w:rPr>
        <w:t>Перечень документов, необходимых для предоставления муниципальной услуги, которые находятся в распоряжении государственных органов и организаций, которые заявитель вправе представить:</w:t>
      </w:r>
    </w:p>
    <w:p w:rsidR="00067033" w:rsidRPr="00067033" w:rsidRDefault="00067033" w:rsidP="00067033">
      <w:pPr>
        <w:suppressAutoHyphens/>
        <w:spacing w:after="0" w:line="240" w:lineRule="auto"/>
        <w:ind w:firstLine="709"/>
        <w:jc w:val="both"/>
        <w:rPr>
          <w:rFonts w:ascii="Times New Roman" w:eastAsia="Times New Roman" w:hAnsi="Times New Roman" w:cs="Times New Roman"/>
          <w:sz w:val="24"/>
          <w:szCs w:val="24"/>
          <w:lang w:eastAsia="ru-RU"/>
        </w:rPr>
      </w:pPr>
      <w:r w:rsidRPr="00067033">
        <w:rPr>
          <w:rFonts w:ascii="Times New Roman" w:eastAsia="Times New Roman" w:hAnsi="Times New Roman" w:cs="Times New Roman"/>
          <w:sz w:val="24"/>
          <w:szCs w:val="24"/>
          <w:lang w:eastAsia="ru-RU"/>
        </w:rPr>
        <w:lastRenderedPageBreak/>
        <w:t>2) выписка из Единого государственного реестра юридических лиц (индивидуальных предпринимателей) (для юридического лица, индивидуального предпринимателя);</w:t>
      </w:r>
    </w:p>
    <w:p w:rsidR="00067033" w:rsidRPr="00067033" w:rsidRDefault="00067033" w:rsidP="00067033">
      <w:pPr>
        <w:suppressAutoHyphens/>
        <w:spacing w:after="0" w:line="240" w:lineRule="auto"/>
        <w:ind w:firstLine="709"/>
        <w:jc w:val="both"/>
        <w:rPr>
          <w:rFonts w:ascii="Times New Roman" w:eastAsia="Times New Roman" w:hAnsi="Times New Roman" w:cs="Times New Roman"/>
          <w:sz w:val="24"/>
          <w:szCs w:val="24"/>
          <w:lang w:eastAsia="ru-RU"/>
        </w:rPr>
      </w:pPr>
      <w:r w:rsidRPr="00067033">
        <w:rPr>
          <w:rFonts w:ascii="Times New Roman" w:eastAsia="Times New Roman" w:hAnsi="Times New Roman" w:cs="Times New Roman"/>
          <w:sz w:val="24"/>
          <w:szCs w:val="24"/>
          <w:lang w:eastAsia="ru-RU"/>
        </w:rPr>
        <w:t>3) выписка из Единого государственного реестра недвижимости об основных характеристиках и зарегистрированных правах на земельный участок, на котором планируется проведение земляных работ.</w:t>
      </w:r>
    </w:p>
    <w:p w:rsidR="00067033" w:rsidRPr="00067033" w:rsidRDefault="00067033" w:rsidP="00067033">
      <w:pPr>
        <w:suppressAutoHyphens/>
        <w:spacing w:after="0" w:line="240" w:lineRule="auto"/>
        <w:ind w:firstLine="709"/>
        <w:jc w:val="both"/>
        <w:rPr>
          <w:rFonts w:ascii="Times New Roman" w:eastAsia="Times New Roman" w:hAnsi="Times New Roman" w:cs="Times New Roman"/>
          <w:sz w:val="24"/>
          <w:szCs w:val="24"/>
          <w:lang w:eastAsia="ru-RU"/>
        </w:rPr>
      </w:pPr>
      <w:r w:rsidRPr="00067033">
        <w:rPr>
          <w:rFonts w:ascii="Times New Roman" w:eastAsia="Times New Roman" w:hAnsi="Times New Roman" w:cs="Times New Roman"/>
          <w:sz w:val="24"/>
          <w:szCs w:val="24"/>
          <w:lang w:eastAsia="ru-RU"/>
        </w:rPr>
        <w:t>В случае</w:t>
      </w:r>
      <w:proofErr w:type="gramStart"/>
      <w:r w:rsidRPr="00067033">
        <w:rPr>
          <w:rFonts w:ascii="Times New Roman" w:eastAsia="Times New Roman" w:hAnsi="Times New Roman" w:cs="Times New Roman"/>
          <w:sz w:val="24"/>
          <w:szCs w:val="24"/>
          <w:lang w:eastAsia="ru-RU"/>
        </w:rPr>
        <w:t>,</w:t>
      </w:r>
      <w:proofErr w:type="gramEnd"/>
      <w:r w:rsidRPr="00067033">
        <w:rPr>
          <w:rFonts w:ascii="Times New Roman" w:eastAsia="Times New Roman" w:hAnsi="Times New Roman" w:cs="Times New Roman"/>
          <w:sz w:val="24"/>
          <w:szCs w:val="24"/>
          <w:lang w:eastAsia="ru-RU"/>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от 27.07.2010 № 210-ФЗ «Об организации предоставления государственных и муниципальных услуг»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067033" w:rsidRPr="00067033" w:rsidRDefault="00067033" w:rsidP="00067033">
      <w:pPr>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067033">
        <w:rPr>
          <w:rFonts w:ascii="Times New Roman" w:eastAsia="Times New Roman" w:hAnsi="Times New Roman" w:cs="Times New Roman"/>
          <w:sz w:val="24"/>
          <w:szCs w:val="24"/>
          <w:lang w:eastAsia="ru-RU"/>
        </w:rPr>
        <w:t xml:space="preserve">Документы (их копии или сведения, содержащиеся в них), указанные в подпунктах 2, 3 настоящего подпункта, запрашиваются администрацией </w:t>
      </w:r>
      <w:proofErr w:type="spellStart"/>
      <w:r w:rsidRPr="00067033">
        <w:rPr>
          <w:rFonts w:ascii="Times New Roman" w:eastAsia="Times New Roman" w:hAnsi="Times New Roman" w:cs="Times New Roman"/>
          <w:sz w:val="24"/>
          <w:szCs w:val="24"/>
          <w:lang w:eastAsia="ru-RU"/>
        </w:rPr>
        <w:t>Покатеевского</w:t>
      </w:r>
      <w:proofErr w:type="spellEnd"/>
      <w:r w:rsidRPr="00067033">
        <w:rPr>
          <w:rFonts w:ascii="Times New Roman" w:eastAsia="Times New Roman" w:hAnsi="Times New Roman" w:cs="Times New Roman"/>
          <w:sz w:val="24"/>
          <w:szCs w:val="24"/>
          <w:lang w:eastAsia="ru-RU"/>
        </w:rPr>
        <w:t xml:space="preserve"> сельсовета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если заявитель не представил указанные документы самостоятельно.</w:t>
      </w:r>
      <w:proofErr w:type="gramEnd"/>
    </w:p>
    <w:p w:rsidR="00067033" w:rsidRPr="00067033" w:rsidRDefault="00067033" w:rsidP="00067033">
      <w:pPr>
        <w:suppressAutoHyphens/>
        <w:spacing w:after="0" w:line="240" w:lineRule="auto"/>
        <w:ind w:firstLine="709"/>
        <w:jc w:val="both"/>
        <w:rPr>
          <w:rFonts w:ascii="Times New Roman" w:eastAsia="Times New Roman" w:hAnsi="Times New Roman" w:cs="Times New Roman"/>
          <w:sz w:val="24"/>
          <w:szCs w:val="24"/>
          <w:lang w:eastAsia="ru-RU"/>
        </w:rPr>
      </w:pPr>
      <w:r w:rsidRPr="00067033">
        <w:rPr>
          <w:rFonts w:ascii="Times New Roman" w:eastAsia="Times New Roman" w:hAnsi="Times New Roman" w:cs="Times New Roman"/>
          <w:sz w:val="24"/>
          <w:szCs w:val="24"/>
          <w:lang w:eastAsia="ru-RU"/>
        </w:rPr>
        <w:t>Документы, предусмотренные настоящим пунктом, могут быть направлены заявителем в электронной форме.</w:t>
      </w:r>
    </w:p>
    <w:p w:rsidR="00260D5F" w:rsidRPr="003D47F2" w:rsidRDefault="00260D5F" w:rsidP="00067033">
      <w:pPr>
        <w:widowControl w:val="0"/>
        <w:autoSpaceDE w:val="0"/>
        <w:autoSpaceDN w:val="0"/>
        <w:adjustRightInd w:val="0"/>
        <w:spacing w:before="220" w:after="0" w:line="240" w:lineRule="auto"/>
        <w:ind w:firstLine="540"/>
        <w:jc w:val="both"/>
      </w:pPr>
    </w:p>
    <w:p w:rsidR="00260D5F" w:rsidRPr="003D47F2" w:rsidRDefault="00260D5F" w:rsidP="00260D5F">
      <w:r w:rsidRPr="003D47F2">
        <w:t xml:space="preserve">Скачать бланки заявления (DOCX 50 кб) </w:t>
      </w:r>
    </w:p>
    <w:p w:rsidR="00260D5F" w:rsidRPr="003D47F2" w:rsidRDefault="00260D5F" w:rsidP="00260D5F"/>
    <w:p w:rsidR="00260D5F" w:rsidRPr="003D47F2" w:rsidRDefault="00260D5F" w:rsidP="00260D5F">
      <w:r w:rsidRPr="003D47F2">
        <w:t>Стоимость услуги и порядок оплаты</w:t>
      </w:r>
      <w:r w:rsidRPr="003D47F2">
        <w:tab/>
      </w:r>
    </w:p>
    <w:p w:rsidR="00C430EA" w:rsidRPr="003D47F2" w:rsidRDefault="00A93A28" w:rsidP="00260D5F">
      <w:r w:rsidRPr="00A93A28">
        <w:rPr>
          <w:rFonts w:ascii="Times New Roman" w:eastAsia="Times New Roman" w:hAnsi="Times New Roman" w:cs="Times New Roman"/>
          <w:sz w:val="24"/>
          <w:szCs w:val="24"/>
          <w:lang w:eastAsia="ru-RU"/>
        </w:rPr>
        <w:t>Муниципальная услуга предоставляется бесплатно</w:t>
      </w:r>
      <w:r w:rsidR="00BE481C" w:rsidRPr="00BE481C">
        <w:rPr>
          <w:rFonts w:ascii="Times New Roman" w:eastAsia="Times New Roman" w:hAnsi="Times New Roman" w:cs="Times New Roman"/>
          <w:sz w:val="24"/>
          <w:szCs w:val="24"/>
        </w:rPr>
        <w:t>.</w:t>
      </w:r>
    </w:p>
    <w:p w:rsidR="00260D5F" w:rsidRPr="003D47F2" w:rsidRDefault="00260D5F" w:rsidP="00260D5F">
      <w:proofErr w:type="spellStart"/>
      <w:proofErr w:type="gramStart"/>
      <w:r w:rsidRPr="003D47F2">
        <w:t>C</w:t>
      </w:r>
      <w:proofErr w:type="gramEnd"/>
      <w:r w:rsidRPr="003D47F2">
        <w:t>рок</w:t>
      </w:r>
      <w:proofErr w:type="spellEnd"/>
      <w:r w:rsidRPr="003D47F2">
        <w:t xml:space="preserve"> </w:t>
      </w:r>
      <w:r w:rsidR="00A93A28">
        <w:t xml:space="preserve"> </w:t>
      </w:r>
      <w:r w:rsidRPr="003D47F2">
        <w:t>оказания услуги</w:t>
      </w:r>
      <w:r w:rsidRPr="003D47F2">
        <w:tab/>
      </w:r>
    </w:p>
    <w:p w:rsidR="00067033" w:rsidRDefault="00067033" w:rsidP="00A93A28">
      <w:pPr>
        <w:suppressAutoHyphens/>
        <w:spacing w:after="0" w:line="240" w:lineRule="auto"/>
        <w:jc w:val="both"/>
        <w:rPr>
          <w:rFonts w:ascii="Times New Roman" w:eastAsia="Times New Roman" w:hAnsi="Times New Roman" w:cs="Times New Roman"/>
          <w:sz w:val="24"/>
          <w:szCs w:val="24"/>
          <w:lang w:eastAsia="ru-RU"/>
        </w:rPr>
      </w:pPr>
      <w:r w:rsidRPr="00067033">
        <w:rPr>
          <w:rFonts w:ascii="Times New Roman" w:eastAsia="Times New Roman" w:hAnsi="Times New Roman" w:cs="Times New Roman"/>
          <w:sz w:val="24"/>
          <w:szCs w:val="24"/>
          <w:lang w:eastAsia="ru-RU"/>
        </w:rPr>
        <w:t>25 дней со дня поступл</w:t>
      </w:r>
      <w:r>
        <w:rPr>
          <w:rFonts w:ascii="Times New Roman" w:eastAsia="Times New Roman" w:hAnsi="Times New Roman" w:cs="Times New Roman"/>
          <w:sz w:val="24"/>
          <w:szCs w:val="24"/>
          <w:lang w:eastAsia="ru-RU"/>
        </w:rPr>
        <w:t>ения соответствующего заявления</w:t>
      </w:r>
    </w:p>
    <w:p w:rsidR="00067033" w:rsidRPr="00067033" w:rsidRDefault="00067033" w:rsidP="00067033">
      <w:pPr>
        <w:suppressAutoHyphens/>
        <w:spacing w:after="0" w:line="240" w:lineRule="auto"/>
        <w:ind w:firstLine="709"/>
        <w:jc w:val="both"/>
        <w:rPr>
          <w:rFonts w:ascii="Times New Roman" w:eastAsia="Times New Roman" w:hAnsi="Times New Roman" w:cs="Times New Roman"/>
          <w:sz w:val="24"/>
          <w:szCs w:val="24"/>
          <w:lang w:eastAsia="ru-RU"/>
        </w:rPr>
      </w:pPr>
    </w:p>
    <w:p w:rsidR="00260D5F" w:rsidRPr="003D47F2" w:rsidRDefault="00260D5F" w:rsidP="00260D5F">
      <w:r w:rsidRPr="003D47F2">
        <w:t>Результат оказания услуги</w:t>
      </w:r>
      <w:r w:rsidRPr="003D47F2">
        <w:tab/>
      </w:r>
    </w:p>
    <w:p w:rsidR="00A93A28" w:rsidRPr="00A93A28" w:rsidRDefault="00A93A28" w:rsidP="00A93A28">
      <w:pPr>
        <w:suppressAutoHyphens/>
        <w:spacing w:after="0"/>
        <w:ind w:firstLine="709"/>
        <w:jc w:val="both"/>
        <w:rPr>
          <w:rFonts w:ascii="Times New Roman" w:eastAsia="Calibri" w:hAnsi="Times New Roman" w:cs="Times New Roman"/>
          <w:sz w:val="24"/>
          <w:szCs w:val="24"/>
        </w:rPr>
      </w:pPr>
      <w:r w:rsidRPr="00A93A28">
        <w:rPr>
          <w:rFonts w:ascii="Times New Roman" w:eastAsia="Calibri" w:hAnsi="Times New Roman" w:cs="Times New Roman"/>
          <w:sz w:val="24"/>
          <w:szCs w:val="24"/>
        </w:rPr>
        <w:t>- Предоставление разрешения на осуществление земляных работ;</w:t>
      </w:r>
    </w:p>
    <w:p w:rsidR="00A93A28" w:rsidRPr="00A93A28" w:rsidRDefault="00A93A28" w:rsidP="00A93A28">
      <w:pPr>
        <w:suppressAutoHyphens/>
        <w:spacing w:after="0"/>
        <w:ind w:firstLine="709"/>
        <w:jc w:val="both"/>
        <w:rPr>
          <w:rFonts w:ascii="Times New Roman" w:eastAsia="Calibri" w:hAnsi="Times New Roman" w:cs="Times New Roman"/>
          <w:sz w:val="24"/>
          <w:szCs w:val="24"/>
        </w:rPr>
      </w:pPr>
      <w:r w:rsidRPr="00A93A28">
        <w:rPr>
          <w:rFonts w:ascii="Times New Roman" w:eastAsia="Calibri" w:hAnsi="Times New Roman" w:cs="Times New Roman"/>
          <w:sz w:val="24"/>
          <w:szCs w:val="24"/>
        </w:rPr>
        <w:t>- уведомление об отказе в предоставлении разрешения на осуществление земляных работ.</w:t>
      </w:r>
    </w:p>
    <w:p w:rsidR="00067033" w:rsidRDefault="00067033" w:rsidP="000C04C0"/>
    <w:p w:rsidR="00260D5F" w:rsidRPr="003D47F2" w:rsidRDefault="00260D5F" w:rsidP="000C04C0">
      <w:r w:rsidRPr="003D47F2">
        <w:t>Нормативно-правовые акты</w:t>
      </w:r>
    </w:p>
    <w:p w:rsidR="00067033" w:rsidRPr="00067033" w:rsidRDefault="00067033" w:rsidP="00067033">
      <w:pPr>
        <w:suppressAutoHyphens/>
        <w:spacing w:after="0"/>
        <w:ind w:firstLine="709"/>
        <w:jc w:val="both"/>
        <w:rPr>
          <w:rFonts w:ascii="Times New Roman" w:eastAsia="Calibri" w:hAnsi="Times New Roman" w:cs="Times New Roman"/>
          <w:color w:val="000000"/>
          <w:sz w:val="24"/>
          <w:szCs w:val="24"/>
        </w:rPr>
      </w:pPr>
      <w:r w:rsidRPr="00067033">
        <w:rPr>
          <w:rFonts w:ascii="Times New Roman" w:eastAsia="Calibri" w:hAnsi="Times New Roman" w:cs="Times New Roman"/>
          <w:color w:val="000000"/>
          <w:sz w:val="24"/>
          <w:szCs w:val="24"/>
        </w:rPr>
        <w:t>Конституция Российской Федерации;</w:t>
      </w:r>
    </w:p>
    <w:p w:rsidR="00067033" w:rsidRPr="00067033" w:rsidRDefault="00067033" w:rsidP="00067033">
      <w:pPr>
        <w:suppressAutoHyphens/>
        <w:spacing w:after="0"/>
        <w:ind w:firstLine="709"/>
        <w:jc w:val="both"/>
        <w:rPr>
          <w:rFonts w:ascii="Times New Roman" w:eastAsia="Calibri" w:hAnsi="Times New Roman" w:cs="Times New Roman"/>
          <w:color w:val="000000"/>
          <w:sz w:val="24"/>
          <w:szCs w:val="24"/>
        </w:rPr>
      </w:pPr>
      <w:r w:rsidRPr="00067033">
        <w:rPr>
          <w:rFonts w:ascii="Times New Roman" w:eastAsia="Calibri" w:hAnsi="Times New Roman" w:cs="Times New Roman"/>
          <w:color w:val="000000"/>
          <w:sz w:val="24"/>
          <w:szCs w:val="24"/>
        </w:rPr>
        <w:t>Градостроительный кодекс РФ;</w:t>
      </w:r>
    </w:p>
    <w:p w:rsidR="00067033" w:rsidRPr="00067033" w:rsidRDefault="00067033" w:rsidP="00067033">
      <w:pPr>
        <w:suppressAutoHyphens/>
        <w:spacing w:after="0"/>
        <w:ind w:firstLine="709"/>
        <w:jc w:val="both"/>
        <w:rPr>
          <w:rFonts w:ascii="Times New Roman" w:eastAsia="Calibri" w:hAnsi="Times New Roman" w:cs="Times New Roman"/>
          <w:color w:val="000000"/>
          <w:sz w:val="24"/>
          <w:szCs w:val="24"/>
        </w:rPr>
      </w:pPr>
      <w:r w:rsidRPr="00067033">
        <w:rPr>
          <w:rFonts w:ascii="Times New Roman" w:eastAsia="Calibri" w:hAnsi="Times New Roman" w:cs="Times New Roman"/>
          <w:color w:val="000000"/>
          <w:sz w:val="24"/>
          <w:szCs w:val="24"/>
        </w:rPr>
        <w:t>Федеральный закон от 06.10.2003 № 131-ФЗ «Об общих принципах организации местного самоуправления в Российской Федерации»;</w:t>
      </w:r>
    </w:p>
    <w:p w:rsidR="00067033" w:rsidRPr="00067033" w:rsidRDefault="00067033" w:rsidP="00067033">
      <w:pPr>
        <w:suppressAutoHyphens/>
        <w:spacing w:after="0"/>
        <w:ind w:firstLine="709"/>
        <w:jc w:val="both"/>
        <w:rPr>
          <w:rFonts w:ascii="Times New Roman" w:eastAsia="Calibri" w:hAnsi="Times New Roman" w:cs="Times New Roman"/>
          <w:color w:val="000000"/>
          <w:sz w:val="24"/>
          <w:szCs w:val="24"/>
        </w:rPr>
      </w:pPr>
      <w:r w:rsidRPr="00067033">
        <w:rPr>
          <w:rFonts w:ascii="Times New Roman" w:eastAsia="Calibri" w:hAnsi="Times New Roman" w:cs="Times New Roman"/>
          <w:color w:val="000000"/>
          <w:sz w:val="24"/>
          <w:szCs w:val="24"/>
        </w:rPr>
        <w:t>Федеральный закон от 02.05.2006 № 59-ФЗ «О порядке рассмотрения обращений граждан Российской Федерации»;</w:t>
      </w:r>
    </w:p>
    <w:p w:rsidR="00067033" w:rsidRPr="00067033" w:rsidRDefault="00067033" w:rsidP="00067033">
      <w:pPr>
        <w:suppressAutoHyphens/>
        <w:spacing w:after="0"/>
        <w:ind w:firstLine="709"/>
        <w:jc w:val="both"/>
        <w:rPr>
          <w:rFonts w:ascii="Times New Roman" w:eastAsia="Calibri" w:hAnsi="Times New Roman" w:cs="Times New Roman"/>
          <w:color w:val="000000"/>
          <w:sz w:val="24"/>
          <w:szCs w:val="24"/>
        </w:rPr>
      </w:pPr>
      <w:r w:rsidRPr="00067033">
        <w:rPr>
          <w:rFonts w:ascii="Times New Roman" w:eastAsia="Calibri" w:hAnsi="Times New Roman" w:cs="Times New Roman"/>
          <w:color w:val="000000"/>
          <w:sz w:val="24"/>
          <w:szCs w:val="24"/>
        </w:rPr>
        <w:lastRenderedPageBreak/>
        <w:t>Федеральный закон от 27.07.2010 № 210-ФЗ «Об организации предоставления государственных и муниципальных услуг»;</w:t>
      </w:r>
    </w:p>
    <w:p w:rsidR="00067033" w:rsidRPr="00067033" w:rsidRDefault="00067033" w:rsidP="00067033">
      <w:pPr>
        <w:suppressAutoHyphens/>
        <w:spacing w:after="0" w:line="240" w:lineRule="auto"/>
        <w:ind w:firstLine="709"/>
        <w:jc w:val="both"/>
        <w:rPr>
          <w:rFonts w:ascii="Times New Roman" w:eastAsia="Times New Roman" w:hAnsi="Times New Roman" w:cs="Times New Roman"/>
          <w:sz w:val="24"/>
          <w:szCs w:val="24"/>
          <w:lang w:eastAsia="ru-RU"/>
        </w:rPr>
      </w:pPr>
      <w:r w:rsidRPr="00067033">
        <w:rPr>
          <w:rFonts w:ascii="Times New Roman" w:eastAsia="Times New Roman" w:hAnsi="Times New Roman" w:cs="Times New Roman"/>
          <w:sz w:val="24"/>
          <w:szCs w:val="24"/>
          <w:lang w:eastAsia="ru-RU"/>
        </w:rPr>
        <w:t xml:space="preserve">Устав </w:t>
      </w:r>
      <w:proofErr w:type="spellStart"/>
      <w:r w:rsidRPr="00067033">
        <w:rPr>
          <w:rFonts w:ascii="Times New Roman" w:eastAsia="Times New Roman" w:hAnsi="Times New Roman" w:cs="Times New Roman"/>
          <w:sz w:val="24"/>
          <w:szCs w:val="24"/>
          <w:lang w:eastAsia="ru-RU"/>
        </w:rPr>
        <w:t>Покатеевского</w:t>
      </w:r>
      <w:proofErr w:type="spellEnd"/>
      <w:r w:rsidRPr="00067033">
        <w:rPr>
          <w:rFonts w:ascii="Times New Roman" w:eastAsia="Times New Roman" w:hAnsi="Times New Roman" w:cs="Times New Roman"/>
          <w:sz w:val="24"/>
          <w:szCs w:val="24"/>
          <w:lang w:eastAsia="ru-RU"/>
        </w:rPr>
        <w:t xml:space="preserve"> сельсовета;</w:t>
      </w:r>
    </w:p>
    <w:p w:rsidR="00067033" w:rsidRPr="00067033" w:rsidRDefault="00067033" w:rsidP="00067033">
      <w:pPr>
        <w:suppressAutoHyphens/>
        <w:spacing w:after="0" w:line="240" w:lineRule="auto"/>
        <w:ind w:firstLine="709"/>
        <w:jc w:val="both"/>
        <w:rPr>
          <w:rFonts w:ascii="Times New Roman" w:eastAsia="Times New Roman" w:hAnsi="Times New Roman" w:cs="Times New Roman"/>
          <w:sz w:val="24"/>
          <w:szCs w:val="24"/>
          <w:lang w:eastAsia="ru-RU"/>
        </w:rPr>
      </w:pPr>
      <w:r w:rsidRPr="00067033">
        <w:rPr>
          <w:rFonts w:ascii="Times New Roman" w:eastAsia="Times New Roman" w:hAnsi="Times New Roman" w:cs="Times New Roman"/>
          <w:sz w:val="24"/>
          <w:szCs w:val="24"/>
          <w:lang w:eastAsia="ru-RU"/>
        </w:rPr>
        <w:t xml:space="preserve">Решение </w:t>
      </w:r>
      <w:proofErr w:type="spellStart"/>
      <w:r w:rsidRPr="00067033">
        <w:rPr>
          <w:rFonts w:ascii="Times New Roman" w:eastAsia="Times New Roman" w:hAnsi="Times New Roman" w:cs="Times New Roman"/>
          <w:sz w:val="24"/>
          <w:szCs w:val="24"/>
          <w:lang w:eastAsia="ru-RU"/>
        </w:rPr>
        <w:t>Покатеевского</w:t>
      </w:r>
      <w:proofErr w:type="spellEnd"/>
      <w:r w:rsidRPr="00067033">
        <w:rPr>
          <w:rFonts w:ascii="Times New Roman" w:eastAsia="Times New Roman" w:hAnsi="Times New Roman" w:cs="Times New Roman"/>
          <w:sz w:val="24"/>
          <w:szCs w:val="24"/>
          <w:lang w:eastAsia="ru-RU"/>
        </w:rPr>
        <w:t xml:space="preserve"> сельского Совета депутатов от 28.10.2019г № 38-80р «Об утверждении Правил благоустройства территории </w:t>
      </w:r>
      <w:proofErr w:type="spellStart"/>
      <w:r w:rsidRPr="00067033">
        <w:rPr>
          <w:rFonts w:ascii="Times New Roman" w:eastAsia="Times New Roman" w:hAnsi="Times New Roman" w:cs="Times New Roman"/>
          <w:sz w:val="24"/>
          <w:szCs w:val="24"/>
          <w:lang w:eastAsia="ru-RU"/>
        </w:rPr>
        <w:t>Покатеевского</w:t>
      </w:r>
      <w:proofErr w:type="spellEnd"/>
      <w:r w:rsidRPr="00067033">
        <w:rPr>
          <w:rFonts w:ascii="Times New Roman" w:eastAsia="Times New Roman" w:hAnsi="Times New Roman" w:cs="Times New Roman"/>
          <w:sz w:val="24"/>
          <w:szCs w:val="24"/>
          <w:lang w:eastAsia="ru-RU"/>
        </w:rPr>
        <w:t xml:space="preserve"> сельсовета»;</w:t>
      </w:r>
    </w:p>
    <w:p w:rsidR="00067033" w:rsidRPr="00067033" w:rsidRDefault="00067033" w:rsidP="00067033">
      <w:pPr>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067033">
        <w:rPr>
          <w:rFonts w:ascii="Times New Roman" w:eastAsia="Times New Roman" w:hAnsi="Times New Roman" w:cs="Times New Roman"/>
          <w:sz w:val="24"/>
          <w:szCs w:val="24"/>
          <w:lang w:eastAsia="ru-RU"/>
        </w:rPr>
        <w:t>Постановление</w:t>
      </w:r>
      <w:r w:rsidRPr="00067033">
        <w:rPr>
          <w:rFonts w:ascii="Times New Roman" w:eastAsia="Times New Roman" w:hAnsi="Times New Roman" w:cs="Times New Roman"/>
          <w:i/>
          <w:sz w:val="24"/>
          <w:szCs w:val="24"/>
          <w:lang w:eastAsia="ru-RU"/>
        </w:rPr>
        <w:t xml:space="preserve"> </w:t>
      </w:r>
      <w:r w:rsidRPr="00067033">
        <w:rPr>
          <w:rFonts w:ascii="Times New Roman" w:eastAsia="Times New Roman" w:hAnsi="Times New Roman" w:cs="Times New Roman"/>
          <w:sz w:val="24"/>
          <w:szCs w:val="24"/>
          <w:lang w:eastAsia="ru-RU"/>
        </w:rPr>
        <w:t>администрации</w:t>
      </w:r>
      <w:r w:rsidRPr="00067033">
        <w:rPr>
          <w:rFonts w:ascii="Times New Roman" w:eastAsia="Times New Roman" w:hAnsi="Times New Roman" w:cs="Times New Roman"/>
          <w:i/>
          <w:sz w:val="24"/>
          <w:szCs w:val="24"/>
          <w:lang w:eastAsia="ru-RU"/>
        </w:rPr>
        <w:t xml:space="preserve"> </w:t>
      </w:r>
      <w:proofErr w:type="spellStart"/>
      <w:r w:rsidRPr="00067033">
        <w:rPr>
          <w:rFonts w:ascii="Times New Roman" w:eastAsia="Times New Roman" w:hAnsi="Times New Roman" w:cs="Times New Roman"/>
          <w:sz w:val="24"/>
          <w:szCs w:val="24"/>
          <w:lang w:eastAsia="ru-RU"/>
        </w:rPr>
        <w:t>Покатеевского</w:t>
      </w:r>
      <w:proofErr w:type="spellEnd"/>
      <w:r w:rsidRPr="00067033">
        <w:rPr>
          <w:rFonts w:ascii="Times New Roman" w:eastAsia="Times New Roman" w:hAnsi="Times New Roman" w:cs="Times New Roman"/>
          <w:sz w:val="24"/>
          <w:szCs w:val="24"/>
          <w:lang w:eastAsia="ru-RU"/>
        </w:rPr>
        <w:t xml:space="preserve"> сельсовета от 29.03.2019г № 10 «Об утверждении  Порядка разработки и утверждения административных регламентов предоставления муниципальных услуг администрацией </w:t>
      </w:r>
      <w:proofErr w:type="spellStart"/>
      <w:r w:rsidRPr="00067033">
        <w:rPr>
          <w:rFonts w:ascii="Times New Roman" w:eastAsia="Times New Roman" w:hAnsi="Times New Roman" w:cs="Times New Roman"/>
          <w:sz w:val="24"/>
          <w:szCs w:val="24"/>
          <w:lang w:eastAsia="ru-RU"/>
        </w:rPr>
        <w:t>Покатеевского</w:t>
      </w:r>
      <w:proofErr w:type="spellEnd"/>
      <w:r w:rsidRPr="00067033">
        <w:rPr>
          <w:rFonts w:ascii="Times New Roman" w:eastAsia="Times New Roman" w:hAnsi="Times New Roman" w:cs="Times New Roman"/>
          <w:sz w:val="24"/>
          <w:szCs w:val="24"/>
          <w:lang w:eastAsia="ru-RU"/>
        </w:rPr>
        <w:t xml:space="preserve"> сельсовета </w:t>
      </w:r>
      <w:proofErr w:type="spellStart"/>
      <w:r w:rsidRPr="00067033">
        <w:rPr>
          <w:rFonts w:ascii="Times New Roman" w:eastAsia="Times New Roman" w:hAnsi="Times New Roman" w:cs="Times New Roman"/>
          <w:sz w:val="24"/>
          <w:szCs w:val="24"/>
          <w:lang w:eastAsia="ru-RU"/>
        </w:rPr>
        <w:t>Абанского</w:t>
      </w:r>
      <w:proofErr w:type="spellEnd"/>
      <w:r w:rsidRPr="00067033">
        <w:rPr>
          <w:rFonts w:ascii="Times New Roman" w:eastAsia="Times New Roman" w:hAnsi="Times New Roman" w:cs="Times New Roman"/>
          <w:sz w:val="24"/>
          <w:szCs w:val="24"/>
          <w:lang w:eastAsia="ru-RU"/>
        </w:rPr>
        <w:t xml:space="preserve"> района Красноярского края»</w:t>
      </w:r>
      <w:r w:rsidRPr="00067033">
        <w:rPr>
          <w:rFonts w:ascii="Times New Roman" w:eastAsia="Times New Roman" w:hAnsi="Times New Roman" w:cs="Times New Roman"/>
          <w:i/>
          <w:sz w:val="24"/>
          <w:szCs w:val="24"/>
          <w:lang w:eastAsia="ru-RU"/>
        </w:rPr>
        <w:t>.</w:t>
      </w:r>
    </w:p>
    <w:p w:rsidR="00067033" w:rsidRDefault="00067033" w:rsidP="00260D5F"/>
    <w:p w:rsidR="00260D5F" w:rsidRPr="003D47F2" w:rsidRDefault="00260D5F" w:rsidP="00260D5F">
      <w:r w:rsidRPr="003D47F2">
        <w:t>Адреса и телефоны</w:t>
      </w:r>
    </w:p>
    <w:p w:rsidR="00260D5F" w:rsidRPr="003D47F2" w:rsidRDefault="00260D5F" w:rsidP="00260D5F">
      <w:r w:rsidRPr="003D47F2">
        <w:t xml:space="preserve">663749, Красноярский край, </w:t>
      </w:r>
      <w:proofErr w:type="spellStart"/>
      <w:r w:rsidRPr="003D47F2">
        <w:t>Абанский</w:t>
      </w:r>
      <w:proofErr w:type="spellEnd"/>
      <w:r w:rsidRPr="003D47F2">
        <w:t xml:space="preserve"> район, с. </w:t>
      </w:r>
      <w:proofErr w:type="spellStart"/>
      <w:r w:rsidRPr="003D47F2">
        <w:t>Покатеево</w:t>
      </w:r>
      <w:proofErr w:type="spellEnd"/>
      <w:r w:rsidRPr="003D47F2">
        <w:t xml:space="preserve">, ул. </w:t>
      </w:r>
      <w:proofErr w:type="gramStart"/>
      <w:r w:rsidRPr="003D47F2">
        <w:t>Советская</w:t>
      </w:r>
      <w:proofErr w:type="gramEnd"/>
      <w:r w:rsidRPr="003D47F2">
        <w:t>, 32</w:t>
      </w:r>
    </w:p>
    <w:p w:rsidR="00260D5F" w:rsidRPr="003D47F2" w:rsidRDefault="00260D5F" w:rsidP="00260D5F">
      <w:r w:rsidRPr="003D47F2">
        <w:t>8-(391)-63-94-2-20</w:t>
      </w:r>
    </w:p>
    <w:p w:rsidR="00260D5F" w:rsidRPr="003D47F2" w:rsidRDefault="00260D5F" w:rsidP="00260D5F">
      <w:r w:rsidRPr="003D47F2">
        <w:t>pokatglava@yandex.ru</w:t>
      </w:r>
    </w:p>
    <w:p w:rsidR="00260D5F" w:rsidRPr="003D47F2" w:rsidRDefault="00260D5F" w:rsidP="00260D5F"/>
    <w:p w:rsidR="00260D5F" w:rsidRPr="003D47F2" w:rsidRDefault="00260D5F" w:rsidP="00260D5F">
      <w:r w:rsidRPr="003D47F2">
        <w:t>График приема</w:t>
      </w:r>
    </w:p>
    <w:p w:rsidR="00260D5F" w:rsidRPr="003D47F2" w:rsidRDefault="00260D5F" w:rsidP="00260D5F">
      <w:r w:rsidRPr="003D47F2">
        <w:t>с 08-30 до 16-30, перерыв с 12-00 до 13-00, выходные: суббота, воскресенье</w:t>
      </w:r>
    </w:p>
    <w:p w:rsidR="00260D5F" w:rsidRPr="003D47F2" w:rsidRDefault="00260D5F" w:rsidP="00260D5F"/>
    <w:p w:rsidR="00260D5F" w:rsidRPr="003D47F2" w:rsidRDefault="00260D5F" w:rsidP="00260D5F">
      <w:r w:rsidRPr="003D47F2">
        <w:t xml:space="preserve">Административные процедуры </w:t>
      </w:r>
    </w:p>
    <w:p w:rsidR="00102FA8" w:rsidRPr="00102FA8" w:rsidRDefault="00102FA8" w:rsidP="00102FA8">
      <w:pPr>
        <w:spacing w:after="0"/>
        <w:ind w:firstLine="709"/>
        <w:jc w:val="both"/>
        <w:rPr>
          <w:rFonts w:ascii="Times New Roman" w:eastAsia="Times New Roman" w:hAnsi="Times New Roman" w:cs="Times New Roman"/>
          <w:sz w:val="24"/>
          <w:szCs w:val="24"/>
        </w:rPr>
      </w:pPr>
      <w:r w:rsidRPr="00102FA8">
        <w:rPr>
          <w:rFonts w:ascii="Times New Roman" w:eastAsia="Times New Roman" w:hAnsi="Times New Roman" w:cs="Times New Roman"/>
          <w:sz w:val="24"/>
          <w:szCs w:val="24"/>
        </w:rPr>
        <w:t>1) прием и регистрация заявления и документов, необходимых для предоставления муниципальной услуги;</w:t>
      </w:r>
    </w:p>
    <w:p w:rsidR="00102FA8" w:rsidRPr="00102FA8" w:rsidRDefault="00102FA8" w:rsidP="00102FA8">
      <w:pPr>
        <w:spacing w:after="0"/>
        <w:ind w:firstLine="709"/>
        <w:jc w:val="both"/>
        <w:rPr>
          <w:rFonts w:ascii="Times New Roman" w:eastAsia="Times New Roman" w:hAnsi="Times New Roman" w:cs="Times New Roman"/>
          <w:sz w:val="24"/>
          <w:szCs w:val="24"/>
        </w:rPr>
      </w:pPr>
      <w:r w:rsidRPr="00102FA8">
        <w:rPr>
          <w:rFonts w:ascii="Times New Roman" w:eastAsia="Times New Roman" w:hAnsi="Times New Roman" w:cs="Times New Roman"/>
          <w:sz w:val="24"/>
          <w:szCs w:val="24"/>
        </w:rPr>
        <w:t>2) проверка сведений, представленных заявителем;</w:t>
      </w:r>
    </w:p>
    <w:p w:rsidR="00102FA8" w:rsidRPr="00102FA8" w:rsidRDefault="00102FA8" w:rsidP="00102FA8">
      <w:pPr>
        <w:spacing w:after="0"/>
        <w:ind w:firstLine="709"/>
        <w:jc w:val="both"/>
        <w:rPr>
          <w:rFonts w:ascii="Times New Roman" w:eastAsia="Times New Roman" w:hAnsi="Times New Roman" w:cs="Times New Roman"/>
          <w:sz w:val="24"/>
          <w:szCs w:val="24"/>
        </w:rPr>
      </w:pPr>
      <w:r w:rsidRPr="00102FA8">
        <w:rPr>
          <w:rFonts w:ascii="Times New Roman" w:eastAsia="Times New Roman" w:hAnsi="Times New Roman" w:cs="Times New Roman"/>
          <w:sz w:val="24"/>
          <w:szCs w:val="24"/>
        </w:rPr>
        <w:t>3) принятие решения о предоставлении муниципальной услуги;</w:t>
      </w:r>
    </w:p>
    <w:p w:rsidR="00102FA8" w:rsidRPr="00102FA8" w:rsidRDefault="00102FA8" w:rsidP="00102FA8">
      <w:pPr>
        <w:spacing w:after="0"/>
        <w:ind w:firstLine="709"/>
        <w:jc w:val="both"/>
        <w:rPr>
          <w:rFonts w:ascii="Times New Roman" w:eastAsia="Times New Roman" w:hAnsi="Times New Roman" w:cs="Times New Roman"/>
          <w:sz w:val="24"/>
          <w:szCs w:val="24"/>
        </w:rPr>
      </w:pPr>
      <w:r w:rsidRPr="00102FA8">
        <w:rPr>
          <w:rFonts w:ascii="Times New Roman" w:eastAsia="Times New Roman" w:hAnsi="Times New Roman" w:cs="Times New Roman"/>
          <w:sz w:val="24"/>
          <w:szCs w:val="24"/>
        </w:rPr>
        <w:t>4) выдача заявителю результата предоставления муниципальной услуги.</w:t>
      </w:r>
    </w:p>
    <w:p w:rsidR="00260D5F" w:rsidRPr="003D47F2" w:rsidRDefault="00260D5F" w:rsidP="00260D5F"/>
    <w:p w:rsidR="00260D5F" w:rsidRPr="003D47F2" w:rsidRDefault="00260D5F" w:rsidP="00260D5F">
      <w:r w:rsidRPr="003D47F2">
        <w:t>Основания для отказа</w:t>
      </w:r>
    </w:p>
    <w:p w:rsidR="00A93A28" w:rsidRPr="00A93A28" w:rsidRDefault="00A93A28" w:rsidP="00A93A28">
      <w:pPr>
        <w:suppressAutoHyphens/>
        <w:spacing w:after="0"/>
        <w:ind w:firstLine="709"/>
        <w:jc w:val="both"/>
        <w:outlineLvl w:val="0"/>
        <w:rPr>
          <w:rFonts w:ascii="Times New Roman" w:eastAsia="Calibri" w:hAnsi="Times New Roman" w:cs="Times New Roman"/>
          <w:sz w:val="24"/>
          <w:szCs w:val="24"/>
        </w:rPr>
      </w:pPr>
      <w:r w:rsidRPr="00A93A28">
        <w:rPr>
          <w:rFonts w:ascii="Times New Roman" w:eastAsia="Calibri" w:hAnsi="Times New Roman" w:cs="Times New Roman"/>
          <w:sz w:val="24"/>
          <w:szCs w:val="24"/>
        </w:rPr>
        <w:t>поступление заявления от заявителя о прекращении рассмотрении его обращения;</w:t>
      </w:r>
    </w:p>
    <w:p w:rsidR="00A93A28" w:rsidRPr="00A93A28" w:rsidRDefault="00A93A28" w:rsidP="00A93A28">
      <w:pPr>
        <w:suppressAutoHyphens/>
        <w:spacing w:after="0"/>
        <w:ind w:firstLine="709"/>
        <w:jc w:val="both"/>
        <w:outlineLvl w:val="0"/>
        <w:rPr>
          <w:rFonts w:ascii="Times New Roman" w:eastAsia="Calibri" w:hAnsi="Times New Roman" w:cs="Times New Roman"/>
          <w:sz w:val="24"/>
          <w:szCs w:val="24"/>
        </w:rPr>
      </w:pPr>
      <w:r w:rsidRPr="00A93A28">
        <w:rPr>
          <w:rFonts w:ascii="Times New Roman" w:eastAsia="Calibri" w:hAnsi="Times New Roman" w:cs="Times New Roman"/>
          <w:sz w:val="24"/>
          <w:szCs w:val="24"/>
        </w:rPr>
        <w:t>- отсутствие у заявителя документов, указанных в пункте 2.7 настоящего Административного регламента;</w:t>
      </w:r>
    </w:p>
    <w:p w:rsidR="00A93A28" w:rsidRPr="00A93A28" w:rsidRDefault="00A93A28" w:rsidP="00A93A28">
      <w:pPr>
        <w:suppressAutoHyphens/>
        <w:spacing w:after="0"/>
        <w:ind w:firstLine="709"/>
        <w:jc w:val="both"/>
        <w:outlineLvl w:val="0"/>
        <w:rPr>
          <w:rFonts w:ascii="Times New Roman" w:eastAsia="Calibri" w:hAnsi="Times New Roman" w:cs="Times New Roman"/>
          <w:sz w:val="24"/>
          <w:szCs w:val="24"/>
        </w:rPr>
      </w:pPr>
      <w:r w:rsidRPr="00A93A28">
        <w:rPr>
          <w:rFonts w:ascii="Times New Roman" w:eastAsia="Calibri" w:hAnsi="Times New Roman" w:cs="Times New Roman"/>
          <w:sz w:val="24"/>
          <w:szCs w:val="24"/>
        </w:rPr>
        <w:t>- предоставление заявителем недостоверных сведений;</w:t>
      </w:r>
    </w:p>
    <w:p w:rsidR="00A93A28" w:rsidRPr="00A93A28" w:rsidRDefault="00A93A28" w:rsidP="00A93A28">
      <w:pPr>
        <w:suppressAutoHyphens/>
        <w:spacing w:after="0"/>
        <w:ind w:firstLine="709"/>
        <w:jc w:val="both"/>
        <w:outlineLvl w:val="0"/>
        <w:rPr>
          <w:rFonts w:ascii="Times New Roman" w:eastAsia="Calibri" w:hAnsi="Times New Roman" w:cs="Times New Roman"/>
          <w:sz w:val="24"/>
          <w:szCs w:val="24"/>
        </w:rPr>
      </w:pPr>
      <w:r w:rsidRPr="00A93A28">
        <w:rPr>
          <w:rFonts w:ascii="Times New Roman" w:eastAsia="Calibri" w:hAnsi="Times New Roman" w:cs="Times New Roman"/>
          <w:sz w:val="24"/>
          <w:szCs w:val="24"/>
        </w:rPr>
        <w:t>- подача заявителем письма об отзыве заявления о выдаче разрешения;</w:t>
      </w:r>
    </w:p>
    <w:p w:rsidR="00A93A28" w:rsidRPr="00A93A28" w:rsidRDefault="00A93A28" w:rsidP="00A93A28">
      <w:pPr>
        <w:suppressAutoHyphens/>
        <w:spacing w:after="0"/>
        <w:ind w:firstLine="709"/>
        <w:jc w:val="both"/>
        <w:outlineLvl w:val="0"/>
        <w:rPr>
          <w:rFonts w:ascii="Times New Roman" w:eastAsia="Calibri" w:hAnsi="Times New Roman" w:cs="Times New Roman"/>
          <w:sz w:val="24"/>
          <w:szCs w:val="24"/>
        </w:rPr>
      </w:pPr>
      <w:r w:rsidRPr="00A93A28">
        <w:rPr>
          <w:rFonts w:ascii="Times New Roman" w:eastAsia="Calibri" w:hAnsi="Times New Roman" w:cs="Times New Roman"/>
          <w:sz w:val="24"/>
          <w:szCs w:val="24"/>
        </w:rPr>
        <w:t>- наличие у заявителя объектов производства земляных работ с невосстановленным благоустройством в срок, установленный ранее выданным разрешением.</w:t>
      </w:r>
    </w:p>
    <w:p w:rsidR="00102FA8" w:rsidRPr="00BE481C" w:rsidRDefault="00102FA8" w:rsidP="00BE481C">
      <w:pPr>
        <w:widowControl w:val="0"/>
        <w:autoSpaceDE w:val="0"/>
        <w:autoSpaceDN w:val="0"/>
        <w:adjustRightInd w:val="0"/>
        <w:spacing w:after="0"/>
        <w:jc w:val="both"/>
        <w:outlineLvl w:val="2"/>
        <w:rPr>
          <w:rFonts w:ascii="Times New Roman" w:eastAsia="Times New Roman" w:hAnsi="Times New Roman" w:cs="Times New Roman"/>
          <w:sz w:val="24"/>
          <w:szCs w:val="24"/>
        </w:rPr>
      </w:pPr>
    </w:p>
    <w:p w:rsidR="00260D5F" w:rsidRPr="003D47F2" w:rsidRDefault="00260D5F" w:rsidP="00260D5F">
      <w:r w:rsidRPr="003D47F2">
        <w:t>Порядок обжалования</w:t>
      </w:r>
    </w:p>
    <w:p w:rsidR="008A61A8" w:rsidRPr="003D47F2" w:rsidRDefault="00F508DC" w:rsidP="008A61A8">
      <w:pPr>
        <w:suppressAutoHyphens/>
        <w:autoSpaceDE w:val="0"/>
        <w:spacing w:after="0" w:line="240" w:lineRule="auto"/>
        <w:ind w:firstLine="709"/>
        <w:jc w:val="center"/>
        <w:outlineLvl w:val="1"/>
        <w:rPr>
          <w:rFonts w:ascii="Times New Roman" w:eastAsia="Times New Roman" w:hAnsi="Times New Roman" w:cs="Times New Roman"/>
          <w:b/>
          <w:bCs/>
          <w:lang w:eastAsia="ru-RU"/>
        </w:rPr>
      </w:pPr>
      <w:r w:rsidRPr="003D47F2">
        <w:rPr>
          <w:rFonts w:ascii="Times New Roman" w:eastAsia="Times New Roman" w:hAnsi="Times New Roman" w:cs="Times New Roman"/>
          <w:color w:val="000000"/>
          <w:lang w:eastAsia="ru-RU"/>
        </w:rPr>
        <w:t xml:space="preserve"> </w:t>
      </w:r>
    </w:p>
    <w:p w:rsidR="00A93A28" w:rsidRPr="00A93A28" w:rsidRDefault="00A93A28" w:rsidP="00A93A28">
      <w:pPr>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A93A28">
        <w:rPr>
          <w:rFonts w:ascii="Times New Roman" w:eastAsia="Times New Roman" w:hAnsi="Times New Roman" w:cs="Times New Roman"/>
          <w:sz w:val="24"/>
          <w:szCs w:val="24"/>
          <w:lang w:eastAsia="ru-RU"/>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A93A28" w:rsidRPr="00A93A28" w:rsidRDefault="00A93A28" w:rsidP="00A93A28">
      <w:pPr>
        <w:suppressAutoHyphens/>
        <w:spacing w:after="0" w:line="240" w:lineRule="auto"/>
        <w:ind w:firstLine="709"/>
        <w:jc w:val="both"/>
        <w:rPr>
          <w:rFonts w:ascii="Times New Roman" w:eastAsia="Times New Roman" w:hAnsi="Times New Roman" w:cs="Times New Roman"/>
          <w:sz w:val="24"/>
          <w:szCs w:val="24"/>
          <w:lang w:eastAsia="ru-RU"/>
        </w:rPr>
      </w:pPr>
      <w:r w:rsidRPr="00A93A28">
        <w:rPr>
          <w:rFonts w:ascii="Times New Roman" w:eastAsia="Times New Roman" w:hAnsi="Times New Roman" w:cs="Times New Roman"/>
          <w:sz w:val="24"/>
          <w:szCs w:val="24"/>
          <w:lang w:eastAsia="ru-RU"/>
        </w:rPr>
        <w:lastRenderedPageBreak/>
        <w:t xml:space="preserve">1) нарушение срока регистрации запроса о предоставлении муниципальной услуги, запроса, указанного в </w:t>
      </w:r>
      <w:hyperlink r:id="rId5">
        <w:r w:rsidRPr="00A93A28">
          <w:rPr>
            <w:rFonts w:ascii="Times New Roman" w:eastAsia="Times New Roman" w:hAnsi="Times New Roman" w:cs="Times New Roman"/>
            <w:sz w:val="24"/>
            <w:szCs w:val="24"/>
            <w:lang w:eastAsia="ru-RU"/>
          </w:rPr>
          <w:t>статье 15.1</w:t>
        </w:r>
      </w:hyperlink>
      <w:r w:rsidRPr="00A93A28">
        <w:rPr>
          <w:rFonts w:ascii="Times New Roman" w:eastAsia="Times New Roman" w:hAnsi="Times New Roman" w:cs="Times New Roman"/>
          <w:sz w:val="24"/>
          <w:szCs w:val="24"/>
          <w:lang w:eastAsia="ru-RU"/>
        </w:rPr>
        <w:t xml:space="preserve"> Федерального закона от 27.07.2010 № 210-ФЗ «Об организации предоставления государственных и муниципальных услуг»;</w:t>
      </w:r>
    </w:p>
    <w:p w:rsidR="00A93A28" w:rsidRPr="00A93A28" w:rsidRDefault="00A93A28" w:rsidP="00A93A28">
      <w:pPr>
        <w:suppressAutoHyphens/>
        <w:spacing w:after="0" w:line="240" w:lineRule="auto"/>
        <w:ind w:firstLine="709"/>
        <w:jc w:val="both"/>
        <w:rPr>
          <w:rFonts w:ascii="Times New Roman" w:eastAsia="Times New Roman" w:hAnsi="Times New Roman" w:cs="Times New Roman"/>
          <w:sz w:val="24"/>
          <w:szCs w:val="24"/>
          <w:lang w:eastAsia="ru-RU"/>
        </w:rPr>
      </w:pPr>
      <w:r w:rsidRPr="00A93A28">
        <w:rPr>
          <w:rFonts w:ascii="Times New Roman" w:eastAsia="Times New Roman" w:hAnsi="Times New Roman" w:cs="Times New Roman"/>
          <w:sz w:val="24"/>
          <w:szCs w:val="24"/>
          <w:lang w:eastAsia="ru-RU"/>
        </w:rPr>
        <w:t xml:space="preserve">2) нарушение срока предоставления муниципальной услуги. </w:t>
      </w:r>
      <w:proofErr w:type="gramStart"/>
      <w:r w:rsidRPr="00A93A28">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93A28" w:rsidRPr="00A93A28" w:rsidRDefault="00A93A28" w:rsidP="00A93A28">
      <w:pPr>
        <w:suppressAutoHyphens/>
        <w:spacing w:after="0" w:line="240" w:lineRule="auto"/>
        <w:ind w:firstLine="709"/>
        <w:jc w:val="both"/>
        <w:rPr>
          <w:rFonts w:ascii="Times New Roman" w:eastAsia="Times New Roman" w:hAnsi="Times New Roman" w:cs="Times New Roman"/>
          <w:sz w:val="24"/>
          <w:szCs w:val="24"/>
          <w:lang w:eastAsia="ru-RU"/>
        </w:rPr>
      </w:pPr>
      <w:r w:rsidRPr="00A93A28">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93A28" w:rsidRPr="00A93A28" w:rsidRDefault="00A93A28" w:rsidP="00A93A28">
      <w:pPr>
        <w:suppressAutoHyphens/>
        <w:spacing w:after="0" w:line="240" w:lineRule="auto"/>
        <w:ind w:firstLine="709"/>
        <w:jc w:val="both"/>
        <w:rPr>
          <w:rFonts w:ascii="Times New Roman" w:eastAsia="Times New Roman" w:hAnsi="Times New Roman" w:cs="Times New Roman"/>
          <w:sz w:val="24"/>
          <w:szCs w:val="24"/>
          <w:lang w:eastAsia="ru-RU"/>
        </w:rPr>
      </w:pPr>
      <w:r w:rsidRPr="00A93A28">
        <w:rPr>
          <w:rFonts w:ascii="Times New Roman" w:eastAsia="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93A28" w:rsidRPr="00A93A28" w:rsidRDefault="00A93A28" w:rsidP="00A93A28">
      <w:pPr>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A93A28">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A93A28">
        <w:rPr>
          <w:rFonts w:ascii="Times New Roman" w:eastAsia="Times New Roman" w:hAnsi="Times New Roman" w:cs="Times New Roman"/>
          <w:sz w:val="24"/>
          <w:szCs w:val="24"/>
          <w:lang w:eastAsia="ru-RU"/>
        </w:rPr>
        <w:t xml:space="preserve"> </w:t>
      </w:r>
      <w:proofErr w:type="gramStart"/>
      <w:r w:rsidRPr="00A93A28">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93A28" w:rsidRPr="00A93A28" w:rsidRDefault="00A93A28" w:rsidP="00A93A28">
      <w:pPr>
        <w:suppressAutoHyphens/>
        <w:spacing w:after="0" w:line="240" w:lineRule="auto"/>
        <w:ind w:firstLine="709"/>
        <w:jc w:val="both"/>
        <w:rPr>
          <w:rFonts w:ascii="Times New Roman" w:eastAsia="Times New Roman" w:hAnsi="Times New Roman" w:cs="Times New Roman"/>
          <w:sz w:val="24"/>
          <w:szCs w:val="24"/>
          <w:lang w:eastAsia="ru-RU"/>
        </w:rPr>
      </w:pPr>
      <w:r w:rsidRPr="00A93A28">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93A28" w:rsidRPr="00A93A28" w:rsidRDefault="00A93A28" w:rsidP="00A93A28">
      <w:pPr>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A93A28">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93A28">
        <w:rPr>
          <w:rFonts w:ascii="Times New Roman" w:eastAsia="Times New Roman" w:hAnsi="Times New Roman" w:cs="Times New Roman"/>
          <w:sz w:val="24"/>
          <w:szCs w:val="24"/>
          <w:lang w:eastAsia="ru-RU"/>
        </w:rPr>
        <w:t xml:space="preserve"> </w:t>
      </w:r>
      <w:proofErr w:type="gramStart"/>
      <w:r w:rsidRPr="00A93A28">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93A28" w:rsidRPr="00A93A28" w:rsidRDefault="00A93A28" w:rsidP="00A93A28">
      <w:pPr>
        <w:suppressAutoHyphens/>
        <w:spacing w:after="0" w:line="240" w:lineRule="auto"/>
        <w:ind w:firstLine="709"/>
        <w:jc w:val="both"/>
        <w:rPr>
          <w:rFonts w:ascii="Times New Roman" w:eastAsia="Times New Roman" w:hAnsi="Times New Roman" w:cs="Times New Roman"/>
          <w:sz w:val="24"/>
          <w:szCs w:val="24"/>
          <w:lang w:eastAsia="ru-RU"/>
        </w:rPr>
      </w:pPr>
      <w:r w:rsidRPr="00A93A28">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A93A28" w:rsidRPr="00A93A28" w:rsidRDefault="00A93A28" w:rsidP="00A93A28">
      <w:pPr>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A93A28">
        <w:rPr>
          <w:rFonts w:ascii="Times New Roman" w:eastAsia="Times New Roman" w:hAnsi="Times New Roman" w:cs="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w:t>
      </w:r>
      <w:r w:rsidRPr="00A93A28">
        <w:rPr>
          <w:rFonts w:ascii="Times New Roman" w:eastAsia="Times New Roman" w:hAnsi="Times New Roman" w:cs="Times New Roman"/>
          <w:sz w:val="24"/>
          <w:szCs w:val="24"/>
          <w:lang w:eastAsia="ru-RU"/>
        </w:rPr>
        <w:lastRenderedPageBreak/>
        <w:t>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A93A28">
        <w:rPr>
          <w:rFonts w:ascii="Times New Roman" w:eastAsia="Times New Roman" w:hAnsi="Times New Roman" w:cs="Times New Roman"/>
          <w:sz w:val="24"/>
          <w:szCs w:val="24"/>
          <w:lang w:eastAsia="ru-RU"/>
        </w:rPr>
        <w:t xml:space="preserve"> </w:t>
      </w:r>
      <w:proofErr w:type="gramStart"/>
      <w:r w:rsidRPr="00A93A28">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93A28" w:rsidRPr="00A93A28" w:rsidRDefault="00A93A28" w:rsidP="00A93A28">
      <w:pPr>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A93A28">
        <w:rPr>
          <w:rFonts w:ascii="Times New Roman" w:eastAsia="Times New Roman" w:hAnsi="Times New Roman" w:cs="Times New Roman"/>
          <w:sz w:val="24"/>
          <w:szCs w:val="24"/>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sidRPr="00A93A28">
        <w:rPr>
          <w:rFonts w:ascii="Times New Roman" w:eastAsia="Times New Roman" w:hAnsi="Times New Roman" w:cs="Times New Roman"/>
          <w:sz w:val="24"/>
          <w:szCs w:val="24"/>
          <w:lang w:eastAsia="ru-RU"/>
        </w:rPr>
        <w:t xml:space="preserve"> </w:t>
      </w:r>
      <w:proofErr w:type="gramStart"/>
      <w:r w:rsidRPr="00A93A28">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767AA7" w:rsidRPr="00102FA8" w:rsidRDefault="00767AA7" w:rsidP="00102FA8">
      <w:pPr>
        <w:widowControl w:val="0"/>
        <w:autoSpaceDE w:val="0"/>
        <w:autoSpaceDN w:val="0"/>
        <w:adjustRightInd w:val="0"/>
        <w:spacing w:after="0"/>
        <w:ind w:firstLine="540"/>
        <w:jc w:val="both"/>
        <w:rPr>
          <w:rFonts w:ascii="Times New Roman" w:eastAsia="Calibri" w:hAnsi="Times New Roman" w:cs="Times New Roman"/>
          <w:sz w:val="24"/>
          <w:szCs w:val="24"/>
        </w:rPr>
      </w:pPr>
      <w:bookmarkStart w:id="1" w:name="_GoBack"/>
      <w:bookmarkEnd w:id="1"/>
    </w:p>
    <w:p w:rsidR="00260D5F" w:rsidRPr="003D47F2" w:rsidRDefault="00260D5F" w:rsidP="00260D5F">
      <w:r w:rsidRPr="003D47F2">
        <w:t>Получение услуги</w:t>
      </w:r>
    </w:p>
    <w:p w:rsidR="00260D5F" w:rsidRPr="003D47F2" w:rsidRDefault="00260D5F" w:rsidP="00260D5F">
      <w:r w:rsidRPr="003D47F2">
        <w:t xml:space="preserve">Документы направляются в Уполномоченный орган: </w:t>
      </w:r>
    </w:p>
    <w:p w:rsidR="00260D5F" w:rsidRPr="003D47F2" w:rsidRDefault="00260D5F" w:rsidP="00260D5F">
      <w:r w:rsidRPr="003D47F2">
        <w:t>посредством личного обращения Заявителя в уполномоченный орган, многофункциональный центр;</w:t>
      </w:r>
    </w:p>
    <w:p w:rsidR="00260D5F" w:rsidRPr="003D47F2" w:rsidRDefault="00260D5F" w:rsidP="00260D5F">
      <w:r w:rsidRPr="003D47F2">
        <w:t>по почте;</w:t>
      </w:r>
    </w:p>
    <w:p w:rsidR="00260D5F" w:rsidRPr="003D47F2" w:rsidRDefault="00260D5F" w:rsidP="00260D5F">
      <w:r w:rsidRPr="003D47F2">
        <w:t>по электронной почте;</w:t>
      </w:r>
    </w:p>
    <w:p w:rsidR="00260D5F" w:rsidRPr="003D47F2" w:rsidRDefault="00260D5F" w:rsidP="00260D5F">
      <w:r w:rsidRPr="003D47F2">
        <w:t>в электронной форме с использованием ЕПГУ или РПГУ.</w:t>
      </w:r>
    </w:p>
    <w:p w:rsidR="00260D5F" w:rsidRPr="003D47F2" w:rsidRDefault="00260D5F" w:rsidP="00260D5F"/>
    <w:p w:rsidR="00260D5F" w:rsidRPr="003D47F2" w:rsidRDefault="00260D5F" w:rsidP="00260D5F">
      <w:r w:rsidRPr="003D47F2">
        <w:t xml:space="preserve">Ссылка на страницу услуги на портале </w:t>
      </w:r>
      <w:proofErr w:type="spellStart"/>
      <w:r w:rsidRPr="003D47F2">
        <w:t>Госуслуг</w:t>
      </w:r>
      <w:proofErr w:type="spellEnd"/>
    </w:p>
    <w:p w:rsidR="00260D5F" w:rsidRPr="003D47F2" w:rsidRDefault="00260D5F" w:rsidP="00260D5F">
      <w:r w:rsidRPr="003D47F2">
        <w:t>https://gosuslugi.krskstate.ru/#/organizations/2400000010000213765/service</w:t>
      </w:r>
    </w:p>
    <w:p w:rsidR="00260D5F" w:rsidRPr="003D47F2" w:rsidRDefault="00260D5F" w:rsidP="00260D5F"/>
    <w:p w:rsidR="0015138C" w:rsidRPr="003D47F2" w:rsidRDefault="0015138C"/>
    <w:sectPr w:rsidR="0015138C" w:rsidRPr="003D47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D5F"/>
    <w:rsid w:val="00067033"/>
    <w:rsid w:val="000C04C0"/>
    <w:rsid w:val="00102FA8"/>
    <w:rsid w:val="0015138C"/>
    <w:rsid w:val="001E0144"/>
    <w:rsid w:val="00226E3F"/>
    <w:rsid w:val="00260D5F"/>
    <w:rsid w:val="00312102"/>
    <w:rsid w:val="00396F23"/>
    <w:rsid w:val="003D47F2"/>
    <w:rsid w:val="00452D71"/>
    <w:rsid w:val="00642B4D"/>
    <w:rsid w:val="006A65AC"/>
    <w:rsid w:val="00767AA7"/>
    <w:rsid w:val="007A61AA"/>
    <w:rsid w:val="00831D2C"/>
    <w:rsid w:val="008A61A8"/>
    <w:rsid w:val="00946113"/>
    <w:rsid w:val="009E3505"/>
    <w:rsid w:val="00A87C85"/>
    <w:rsid w:val="00A93A28"/>
    <w:rsid w:val="00AE2CAF"/>
    <w:rsid w:val="00B73816"/>
    <w:rsid w:val="00BE481C"/>
    <w:rsid w:val="00C430EA"/>
    <w:rsid w:val="00C449A1"/>
    <w:rsid w:val="00CD728C"/>
    <w:rsid w:val="00D24061"/>
    <w:rsid w:val="00D83429"/>
    <w:rsid w:val="00E14933"/>
    <w:rsid w:val="00F508DC"/>
    <w:rsid w:val="00F85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rmal">
    <w:name w:val="ConsPlusNormal Знак"/>
    <w:link w:val="ConsPlusNormal0"/>
    <w:locked/>
    <w:rsid w:val="00452D71"/>
    <w:rPr>
      <w:rFonts w:ascii="Arial" w:hAnsi="Arial" w:cs="Arial"/>
    </w:rPr>
  </w:style>
  <w:style w:type="paragraph" w:customStyle="1" w:styleId="ConsPlusNormal0">
    <w:name w:val="ConsPlusNormal"/>
    <w:link w:val="ConsPlusNormal"/>
    <w:rsid w:val="00452D71"/>
    <w:pPr>
      <w:widowControl w:val="0"/>
      <w:autoSpaceDE w:val="0"/>
      <w:autoSpaceDN w:val="0"/>
      <w:adjustRightInd w:val="0"/>
      <w:spacing w:after="0" w:line="240" w:lineRule="auto"/>
      <w:ind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rmal">
    <w:name w:val="ConsPlusNormal Знак"/>
    <w:link w:val="ConsPlusNormal0"/>
    <w:locked/>
    <w:rsid w:val="00452D71"/>
    <w:rPr>
      <w:rFonts w:ascii="Arial" w:hAnsi="Arial" w:cs="Arial"/>
    </w:rPr>
  </w:style>
  <w:style w:type="paragraph" w:customStyle="1" w:styleId="ConsPlusNormal0">
    <w:name w:val="ConsPlusNormal"/>
    <w:link w:val="ConsPlusNormal"/>
    <w:rsid w:val="00452D71"/>
    <w:pPr>
      <w:widowControl w:val="0"/>
      <w:autoSpaceDE w:val="0"/>
      <w:autoSpaceDN w:val="0"/>
      <w:adjustRightInd w:val="0"/>
      <w:spacing w:after="0" w:line="240" w:lineRule="auto"/>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68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2F37C2F68CFE749106FF4BB584723F36A95429A8CAD12F61FA16A3AE5CF046282AE94EBF6AR8IC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5</Pages>
  <Words>1842</Words>
  <Characters>10501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2-01головва</dc:creator>
  <cp:lastModifiedBy>Специалист</cp:lastModifiedBy>
  <cp:revision>24</cp:revision>
  <dcterms:created xsi:type="dcterms:W3CDTF">2023-10-24T04:06:00Z</dcterms:created>
  <dcterms:modified xsi:type="dcterms:W3CDTF">2023-11-03T02:47:00Z</dcterms:modified>
</cp:coreProperties>
</file>