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drawing>
          <wp:inline distT="0" distB="0" distL="0" distR="0">
            <wp:extent cx="676275" cy="819150"/>
            <wp:effectExtent l="0" t="0" r="9525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Покатеевского сельсовета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7"/>
          <w:szCs w:val="27"/>
          <w:lang w:eastAsia="ru-RU"/>
        </w:rPr>
        <w:t>РАСПОРЯЖЕНИЕ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03.04.202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 № 5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 создании нештатного гидропоста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На основании  статьи 7 Устава Покатеевского сельсовета Абанского района  Красноярского края, согласно плана противопаводковых мероприятий  на территории Покатеевского сельсовета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СОЗДАТЬ: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1. Нештатный гидропост в с.Покатеево из 2 человек;                                                        2. Назначить ответственным гидропоста Войнича Владимира Константиновича;                                                                                                                           3. Организовать круглосуточное дежурство;                                                                             4. Производить замеры уровня воды в р. Бирюсе каждые три часа, о результатах  докладывать  главе администрации Покатеевского сельсовета и в администрацию района, доклады  предоставлять к 9.00ч, к 13.00ч и к 17.00ч, при ухудшении обстановки немедленно, ежедневно с начала ледохода. Доклады предоставлять в администрацию района  по телефону      22-6-74.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                    5. Контроль за исполнением настоящего распоряжения оставляю за собой.                     6. Распоряжение вступает в силу со дня подписания.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Покатеевского сельсовета                                             Н.А. Сильченко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66"/>
    <w:rsid w:val="002366C5"/>
    <w:rsid w:val="002A7395"/>
    <w:rsid w:val="006F6DFF"/>
    <w:rsid w:val="00802C22"/>
    <w:rsid w:val="00914EBE"/>
    <w:rsid w:val="0098368C"/>
    <w:rsid w:val="00A071F0"/>
    <w:rsid w:val="00A91643"/>
    <w:rsid w:val="00B13A33"/>
    <w:rsid w:val="00F07F66"/>
    <w:rsid w:val="00F74A40"/>
    <w:rsid w:val="00FE247A"/>
    <w:rsid w:val="534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1098</Characters>
  <Lines>9</Lines>
  <Paragraphs>2</Paragraphs>
  <TotalTime>52</TotalTime>
  <ScaleCrop>false</ScaleCrop>
  <LinksUpToDate>false</LinksUpToDate>
  <CharactersWithSpaces>1288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2023-02-28T08:34:00Z</dcterms:created>
  <dc:creator>Специалист</dc:creator>
  <cp:lastModifiedBy>User</cp:lastModifiedBy>
  <cp:lastPrinted>2024-04-08T06:45:58Z</cp:lastPrinted>
  <dcterms:modified xsi:type="dcterms:W3CDTF">2024-04-08T06:48:30Z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D36FABB837D5462FA33FD3599C85CB32_12</vt:lpwstr>
  </property>
</Properties>
</file>